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FF" w:rsidRPr="00D75915" w:rsidRDefault="005E6CF5" w:rsidP="00D759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-190500</wp:posOffset>
                </wp:positionV>
                <wp:extent cx="2076450" cy="1257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F5" w:rsidRDefault="005E6C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7220" cy="1066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cience_senses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2.75pt;margin-top:-15pt;width:163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" fillcolor="white [3201]" stroked="f" strokeweight=".5pt">
                <v:textbox>
                  <w:txbxContent>
                    <w:p w:rsidR="005E6CF5" w:rsidRDefault="005E6CF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7220" cy="1066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cience_senses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-190500</wp:posOffset>
                </wp:positionV>
                <wp:extent cx="2590800" cy="1057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F5" w:rsidRPr="00A21E4D" w:rsidRDefault="005E6CF5" w:rsidP="005E6C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1E4D">
                              <w:rPr>
                                <w:rFonts w:ascii="Arial" w:hAnsi="Arial" w:cs="Arial"/>
                              </w:rPr>
                              <w:t>Please note whilst the activities are focused on our topics they are not exhaustive. There will be a selection of indoor and outdoor activities and we welcome any suggestions or ideas.</w:t>
                            </w:r>
                          </w:p>
                          <w:p w:rsidR="005E6CF5" w:rsidRDefault="005E6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9pt;margin-top:-15pt;width:20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" fillcolor="white [3201]" strokeweight=".5pt">
                <v:textbox>
                  <w:txbxContent>
                    <w:p w:rsidR="005E6CF5" w:rsidRPr="00A21E4D" w:rsidRDefault="005E6CF5" w:rsidP="005E6C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1E4D">
                        <w:rPr>
                          <w:rFonts w:ascii="Arial" w:hAnsi="Arial" w:cs="Arial"/>
                        </w:rPr>
                        <w:t>Please note whilst the activities are focused on our topics they are not exhaustive. There will be a selection of indoor and outdoor activities and we welcome any suggestions or ideas.</w:t>
                      </w:r>
                    </w:p>
                    <w:p w:rsidR="005E6CF5" w:rsidRDefault="005E6CF5"/>
                  </w:txbxContent>
                </v:textbox>
              </v:shape>
            </w:pict>
          </mc:Fallback>
        </mc:AlternateContent>
      </w:r>
      <w:r w:rsidR="00B563A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75915" w:rsidRPr="00D75915">
        <w:rPr>
          <w:rFonts w:ascii="Arial" w:hAnsi="Arial" w:cs="Arial"/>
          <w:b/>
          <w:sz w:val="24"/>
          <w:szCs w:val="24"/>
        </w:rPr>
        <w:t>February Holiday Club 2017</w:t>
      </w:r>
    </w:p>
    <w:p w:rsidR="00D75915" w:rsidRPr="00D75915" w:rsidRDefault="00D75915" w:rsidP="00D75915">
      <w:pPr>
        <w:jc w:val="center"/>
        <w:rPr>
          <w:rFonts w:ascii="Arial" w:hAnsi="Arial" w:cs="Arial"/>
          <w:b/>
          <w:sz w:val="24"/>
          <w:szCs w:val="24"/>
        </w:rPr>
      </w:pPr>
      <w:r w:rsidRPr="00D75915">
        <w:rPr>
          <w:rFonts w:ascii="Arial" w:hAnsi="Arial" w:cs="Arial"/>
          <w:b/>
          <w:sz w:val="24"/>
          <w:szCs w:val="24"/>
        </w:rPr>
        <w:t>20</w:t>
      </w:r>
      <w:r w:rsidRPr="00D7591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75915">
        <w:rPr>
          <w:rFonts w:ascii="Arial" w:hAnsi="Arial" w:cs="Arial"/>
          <w:b/>
          <w:sz w:val="24"/>
          <w:szCs w:val="24"/>
        </w:rPr>
        <w:t xml:space="preserve"> – 24</w:t>
      </w:r>
      <w:r w:rsidRPr="00D7591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75915">
        <w:rPr>
          <w:rFonts w:ascii="Arial" w:hAnsi="Arial" w:cs="Arial"/>
          <w:b/>
          <w:sz w:val="24"/>
          <w:szCs w:val="24"/>
        </w:rPr>
        <w:t xml:space="preserve"> February </w:t>
      </w:r>
    </w:p>
    <w:p w:rsidR="00D75915" w:rsidRDefault="00D75915" w:rsidP="00D759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7524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not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15" w:rsidRPr="00D75915" w:rsidRDefault="00D75915" w:rsidP="00D75915">
      <w:pPr>
        <w:jc w:val="center"/>
        <w:rPr>
          <w:rFonts w:ascii="Arial" w:hAnsi="Arial" w:cs="Arial"/>
          <w:b/>
          <w:sz w:val="24"/>
          <w:szCs w:val="24"/>
        </w:rPr>
      </w:pPr>
      <w:r w:rsidRPr="00D75915">
        <w:rPr>
          <w:rFonts w:ascii="Arial" w:hAnsi="Arial" w:cs="Arial"/>
          <w:b/>
          <w:sz w:val="24"/>
          <w:szCs w:val="24"/>
        </w:rPr>
        <w:t>Symphony of the Senses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E6CF5" w:rsidTr="00D75915">
        <w:tc>
          <w:tcPr>
            <w:tcW w:w="2789" w:type="dxa"/>
          </w:tcPr>
          <w:p w:rsidR="00D75915" w:rsidRPr="00D7591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915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:rsidR="00D75915" w:rsidRPr="00D7591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91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:rsidR="00D75915" w:rsidRPr="00D7591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91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:rsidR="00D75915" w:rsidRPr="00D7591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91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:rsidR="00D75915" w:rsidRPr="00D7591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915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5E6CF5" w:rsidTr="00D75915">
        <w:tc>
          <w:tcPr>
            <w:tcW w:w="2789" w:type="dxa"/>
          </w:tcPr>
          <w:p w:rsidR="00D75915" w:rsidRDefault="00D75915" w:rsidP="00D75915">
            <w:pPr>
              <w:tabs>
                <w:tab w:val="center" w:pos="12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E6CF5">
              <w:rPr>
                <w:rFonts w:ascii="Arial" w:hAnsi="Arial" w:cs="Arial"/>
                <w:b/>
                <w:sz w:val="24"/>
                <w:szCs w:val="24"/>
              </w:rPr>
              <w:t>Touch</w:t>
            </w:r>
          </w:p>
          <w:p w:rsidR="00D75915" w:rsidRDefault="00D75915" w:rsidP="00D75915">
            <w:pPr>
              <w:tabs>
                <w:tab w:val="center" w:pos="128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915" w:rsidRDefault="00EE1195" w:rsidP="00EE1195">
            <w:pPr>
              <w:tabs>
                <w:tab w:val="center" w:pos="12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from the animal lady</w:t>
            </w:r>
          </w:p>
          <w:p w:rsidR="00D75915" w:rsidRDefault="00EE1195" w:rsidP="00EE1195">
            <w:pPr>
              <w:tabs>
                <w:tab w:val="center" w:pos="12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14400" cy="9550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41776-Cartoon-Black-School-Kids-In-A-Science-Lab-With-Animals-Poster-Art-Print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60" cy="97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5915" w:rsidRDefault="00D75915" w:rsidP="00D75915">
            <w:pPr>
              <w:tabs>
                <w:tab w:val="center" w:pos="12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EE1195" w:rsidRPr="005E6CF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F5">
              <w:rPr>
                <w:rFonts w:ascii="Arial" w:hAnsi="Arial" w:cs="Arial"/>
                <w:b/>
                <w:sz w:val="24"/>
                <w:szCs w:val="24"/>
              </w:rPr>
              <w:t>Taste</w:t>
            </w:r>
          </w:p>
          <w:p w:rsidR="00EE1195" w:rsidRDefault="00823CED" w:rsidP="00EE1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Test your taste buds!</w:t>
            </w:r>
          </w:p>
          <w:p w:rsidR="00D75915" w:rsidRDefault="00EE1195" w:rsidP="00EE1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="00823CED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no bake</w:t>
            </w:r>
            <w:r w:rsidR="00823CED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honeycomb</w:t>
            </w:r>
            <w:r w:rsidR="00AB5CF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crunchie fudge</w:t>
            </w:r>
          </w:p>
          <w:p w:rsidR="00FC79B5" w:rsidRDefault="00FC79B5" w:rsidP="00EE1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0C96" w:rsidRDefault="00890C96" w:rsidP="00EE1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5381" cy="40957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dbury-Crunchie-Spli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56" cy="41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195" w:rsidRPr="00EE1195" w:rsidRDefault="00232C6C" w:rsidP="00EE1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75915" w:rsidRPr="005E6CF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F5">
              <w:rPr>
                <w:rFonts w:ascii="Arial" w:hAnsi="Arial" w:cs="Arial"/>
                <w:b/>
                <w:sz w:val="24"/>
                <w:szCs w:val="24"/>
              </w:rPr>
              <w:t>Sight</w:t>
            </w:r>
          </w:p>
          <w:p w:rsidR="00D75915" w:rsidRDefault="00D75915" w:rsidP="00D7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915" w:rsidRPr="000837BC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7BC">
              <w:rPr>
                <w:rFonts w:ascii="Arial" w:hAnsi="Arial" w:cs="Arial"/>
                <w:b/>
                <w:sz w:val="24"/>
                <w:szCs w:val="24"/>
              </w:rPr>
              <w:t>Full day trip to the Red Carpet Theatre</w:t>
            </w:r>
            <w:r w:rsidR="000837BC" w:rsidRPr="000837BC">
              <w:rPr>
                <w:rFonts w:ascii="Arial" w:hAnsi="Arial" w:cs="Arial"/>
                <w:b/>
                <w:sz w:val="24"/>
                <w:szCs w:val="24"/>
              </w:rPr>
              <w:t xml:space="preserve"> to see </w:t>
            </w:r>
          </w:p>
          <w:p w:rsidR="000837BC" w:rsidRPr="000837BC" w:rsidRDefault="000837BC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7BC">
              <w:rPr>
                <w:rFonts w:ascii="Arial" w:hAnsi="Arial" w:cs="Arial"/>
                <w:b/>
                <w:sz w:val="24"/>
                <w:szCs w:val="24"/>
              </w:rPr>
              <w:t>‘Sing’</w:t>
            </w:r>
          </w:p>
          <w:p w:rsidR="000837BC" w:rsidRDefault="000837BC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82301C0" wp14:editId="1EC1CC97">
                  <wp:extent cx="1321431" cy="742950"/>
                  <wp:effectExtent l="0" t="0" r="0" b="0"/>
                  <wp:docPr id="3" name="irc_mi" descr="Image result for s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22" cy="74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915" w:rsidRPr="005E6CF5" w:rsidRDefault="000837BC" w:rsidP="000837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F5">
              <w:rPr>
                <w:rFonts w:ascii="Arial" w:hAnsi="Arial" w:cs="Arial"/>
                <w:b/>
                <w:sz w:val="24"/>
                <w:szCs w:val="24"/>
              </w:rPr>
              <w:t>£5.00 additional cost</w:t>
            </w:r>
          </w:p>
        </w:tc>
        <w:tc>
          <w:tcPr>
            <w:tcW w:w="2790" w:type="dxa"/>
          </w:tcPr>
          <w:p w:rsidR="00D75915" w:rsidRPr="005E6CF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F5">
              <w:rPr>
                <w:rFonts w:ascii="Arial" w:hAnsi="Arial" w:cs="Arial"/>
                <w:b/>
                <w:sz w:val="24"/>
                <w:szCs w:val="24"/>
              </w:rPr>
              <w:t>Sound</w:t>
            </w:r>
          </w:p>
          <w:p w:rsidR="005E6CF5" w:rsidRDefault="005E6CF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5915" w:rsidRDefault="00D7591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musical instruments and conduct your own orchestra</w:t>
            </w:r>
          </w:p>
          <w:p w:rsidR="00890C96" w:rsidRDefault="00890C96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3975" cy="704243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estro-orchestra_m-752x400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67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84A" w:rsidRPr="00D75915" w:rsidRDefault="001A284A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75915" w:rsidRPr="005E6CF5" w:rsidRDefault="00D75915" w:rsidP="00D75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F5">
              <w:rPr>
                <w:rFonts w:ascii="Arial" w:hAnsi="Arial" w:cs="Arial"/>
                <w:b/>
                <w:sz w:val="24"/>
                <w:szCs w:val="24"/>
              </w:rPr>
              <w:t>Smell</w:t>
            </w:r>
          </w:p>
          <w:p w:rsidR="00890C96" w:rsidRDefault="00890C96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0C96" w:rsidRDefault="00890C96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Blindfold smell challenge</w:t>
            </w:r>
          </w:p>
          <w:p w:rsidR="00FC79B5" w:rsidRDefault="00FC79B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71077" cy="952202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mel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7" cy="96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CF5" w:rsidTr="00D75915">
        <w:tc>
          <w:tcPr>
            <w:tcW w:w="2789" w:type="dxa"/>
          </w:tcPr>
          <w:p w:rsidR="00D75915" w:rsidRDefault="00D75915" w:rsidP="00D75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0837BC" w:rsidRDefault="00086B82" w:rsidP="005E6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Let’s get messy and make seed bombs!</w:t>
            </w:r>
          </w:p>
          <w:p w:rsidR="005E6CF5" w:rsidRDefault="005E6CF5" w:rsidP="005E6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5915" w:rsidRDefault="005E6CF5" w:rsidP="005E6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15F8D72" wp14:editId="3CA8F469">
                  <wp:extent cx="914400" cy="914400"/>
                  <wp:effectExtent l="0" t="0" r="0" b="0"/>
                  <wp:docPr id="11" name="irc_mi" descr="Image result for seed bomb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ed bomb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915" w:rsidRDefault="00D75915" w:rsidP="00D7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915" w:rsidRDefault="00D75915" w:rsidP="00D7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D75915" w:rsidRDefault="00D7591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79B5" w:rsidRDefault="00FC79B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taste activity</w:t>
            </w:r>
            <w:r w:rsidR="00461BA7">
              <w:rPr>
                <w:rFonts w:ascii="Arial" w:hAnsi="Arial" w:cs="Arial"/>
                <w:sz w:val="24"/>
                <w:szCs w:val="24"/>
              </w:rPr>
              <w:t>: Sweet, sour, salty and bitter</w:t>
            </w:r>
          </w:p>
          <w:p w:rsidR="00915561" w:rsidRDefault="00915561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561" w:rsidRDefault="00915561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40898" cy="771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414051036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4" cy="77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9B5" w:rsidRDefault="00FC79B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75915" w:rsidRDefault="00D7591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5915" w:rsidRDefault="001A284A" w:rsidP="001A2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observational skills and play a game of charades</w:t>
            </w:r>
          </w:p>
          <w:p w:rsidR="001A284A" w:rsidRDefault="001A284A" w:rsidP="001A2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84A" w:rsidRDefault="001A284A" w:rsidP="001A2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05826" cy="809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rades[1]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63" cy="8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84A" w:rsidRPr="00D75915" w:rsidRDefault="001A284A" w:rsidP="001A284A">
            <w:pPr>
              <w:tabs>
                <w:tab w:val="left" w:pos="1185"/>
              </w:tabs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75915" w:rsidRDefault="00D7591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84A" w:rsidRDefault="001A284A" w:rsidP="001A2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 our ‘Don’t ring the bells’ obstacle course</w:t>
            </w:r>
          </w:p>
          <w:p w:rsidR="001A284A" w:rsidRDefault="001A284A" w:rsidP="001A2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84A" w:rsidRDefault="001A284A" w:rsidP="001A2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85850" cy="1085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ristmas_bells_gold[1]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D75915" w:rsidRDefault="00D75915" w:rsidP="00D75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7BC" w:rsidRDefault="000837BC" w:rsidP="0008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homemade bath bombs</w:t>
            </w:r>
          </w:p>
          <w:p w:rsidR="00915561" w:rsidRDefault="000837BC" w:rsidP="0008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CAC7499" wp14:editId="6B17A40A">
                  <wp:extent cx="1209675" cy="832257"/>
                  <wp:effectExtent l="0" t="0" r="0" b="6350"/>
                  <wp:docPr id="2" name="irc_mi" descr="Image result for bath bomb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th bomb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54" cy="8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75915" w:rsidRPr="00D75915" w:rsidRDefault="00D75915" w:rsidP="00D75915">
      <w:pPr>
        <w:rPr>
          <w:rFonts w:ascii="Arial" w:hAnsi="Arial" w:cs="Arial"/>
          <w:sz w:val="24"/>
          <w:szCs w:val="24"/>
        </w:rPr>
      </w:pPr>
    </w:p>
    <w:sectPr w:rsidR="00D75915" w:rsidRPr="00D75915" w:rsidSect="00823CED">
      <w:pgSz w:w="16838" w:h="11906" w:orient="landscape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4A" w:rsidRDefault="001A284A" w:rsidP="001A284A">
      <w:pPr>
        <w:spacing w:after="0" w:line="240" w:lineRule="auto"/>
      </w:pPr>
      <w:r>
        <w:separator/>
      </w:r>
    </w:p>
  </w:endnote>
  <w:endnote w:type="continuationSeparator" w:id="0">
    <w:p w:rsidR="001A284A" w:rsidRDefault="001A284A" w:rsidP="001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4A" w:rsidRDefault="001A284A" w:rsidP="001A284A">
      <w:pPr>
        <w:spacing w:after="0" w:line="240" w:lineRule="auto"/>
      </w:pPr>
      <w:r>
        <w:separator/>
      </w:r>
    </w:p>
  </w:footnote>
  <w:footnote w:type="continuationSeparator" w:id="0">
    <w:p w:rsidR="001A284A" w:rsidRDefault="001A284A" w:rsidP="001A2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5"/>
    <w:rsid w:val="000837BC"/>
    <w:rsid w:val="00086B82"/>
    <w:rsid w:val="001A284A"/>
    <w:rsid w:val="00232C6C"/>
    <w:rsid w:val="00461BA7"/>
    <w:rsid w:val="005E6CF5"/>
    <w:rsid w:val="00823CED"/>
    <w:rsid w:val="00890C96"/>
    <w:rsid w:val="00915561"/>
    <w:rsid w:val="00AB5CF1"/>
    <w:rsid w:val="00B563A3"/>
    <w:rsid w:val="00BE4592"/>
    <w:rsid w:val="00C46EFF"/>
    <w:rsid w:val="00D75915"/>
    <w:rsid w:val="00EE1195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4054-E157-4B36-8979-999CBECA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4A"/>
  </w:style>
  <w:style w:type="paragraph" w:styleId="Footer">
    <w:name w:val="footer"/>
    <w:basedOn w:val="Normal"/>
    <w:link w:val="FooterChar"/>
    <w:uiPriority w:val="99"/>
    <w:unhideWhenUsed/>
    <w:rsid w:val="001A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4A"/>
  </w:style>
  <w:style w:type="paragraph" w:styleId="BalloonText">
    <w:name w:val="Balloon Text"/>
    <w:basedOn w:val="Normal"/>
    <w:link w:val="BalloonTextChar"/>
    <w:uiPriority w:val="99"/>
    <w:semiHidden/>
    <w:unhideWhenUsed/>
    <w:rsid w:val="005E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11.gif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www.google.co.uk/url?sa=i&amp;rct=j&amp;q=&amp;esrc=s&amp;source=images&amp;cd=&amp;cad=rja&amp;uact=8&amp;ved=0ahUKEwil6a3S-YLRAhUK7BQKHehlBz8QjRwIBw&amp;url=http://rusticescentuals.com/Bath-Fizzy-Base.html&amp;psig=AFQjCNEzDTs4qYYA5bCilE13e8TFLw6MQg&amp;ust=148232939569006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google.co.uk/url?sa=i&amp;rct=j&amp;q=&amp;esrc=s&amp;source=images&amp;cd=&amp;cad=rja&amp;uact=8&amp;ved=0ahUKEwj5jvyE-YLRAhWLshQKHWlZA0IQjRwIBw&amp;url=https://www.youtube.com/watch?v%3DY7uGHY-t80I&amp;psig=AFQjCNFWtc9riaoNzkoMdm6hjpUD2awI_A&amp;ust=14823292616493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ogle.co.uk/url?sa=i&amp;rct=j&amp;q=&amp;esrc=s&amp;source=images&amp;cd=&amp;cad=rja&amp;uact=8&amp;ved=0ahUKEwiE5Mbfg4PRAhWJUBQKHUpQCT0QjRwIBw&amp;url=http://www.telegraph.co.uk/gardening/how-to-grow/how-to-make-seed-bombs-to-brighten-up-your-patch/&amp;psig=AFQjCNHx54t9E-s-l0DqS-te0v5xowT9RQ&amp;ust=148233198230714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Squire</dc:creator>
  <cp:keywords/>
  <dc:description/>
  <cp:lastModifiedBy>Justine Squire</cp:lastModifiedBy>
  <cp:revision>5</cp:revision>
  <cp:lastPrinted>2016-12-20T15:47:00Z</cp:lastPrinted>
  <dcterms:created xsi:type="dcterms:W3CDTF">2016-12-13T11:46:00Z</dcterms:created>
  <dcterms:modified xsi:type="dcterms:W3CDTF">2016-12-20T15:51:00Z</dcterms:modified>
</cp:coreProperties>
</file>